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7657" w14:textId="77777777" w:rsidR="00D62613" w:rsidRPr="00D62613" w:rsidRDefault="00D62613" w:rsidP="00D62613"/>
    <w:p w14:paraId="3451E7CF" w14:textId="77777777" w:rsidR="00D62613" w:rsidRPr="00D62613" w:rsidRDefault="00D62613" w:rsidP="00D62613">
      <w:pPr>
        <w:bidi w:val="0"/>
      </w:pPr>
      <w:r>
        <w:rPr>
          <w:lang w:val="it-ch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lang w:val="it-ch"/>
          <w:b w:val="1"/>
          <w:bCs w:val="1"/>
          <w:i w:val="0"/>
          <w:iCs w:val="0"/>
          <w:u w:val="none"/>
          <w:vertAlign w:val="baseline"/>
          <w:rtl w:val="0"/>
        </w:rPr>
        <w:t xml:space="preserve">Informazioni per l’elaborazione dei documenti: modello di perizia LAINF (Legge federale sull’assicurazione contro gli infortuni) e modello di perizia consensuale LAINF </w:t>
      </w:r>
    </w:p>
    <w:p w14:paraId="4536C1F2" w14:textId="77777777" w:rsidR="00D62613" w:rsidRPr="00D62613" w:rsidRDefault="00D62613" w:rsidP="00D62613">
      <w:pPr>
        <w:bidi w:val="0"/>
      </w:pPr>
      <w:r>
        <w:rPr>
          <w:lang w:val="it-ch"/>
          <w:b w:val="0"/>
          <w:bCs w:val="0"/>
          <w:i w:val="0"/>
          <w:iCs w:val="0"/>
          <w:u w:val="none"/>
          <w:vertAlign w:val="baseline"/>
          <w:rtl w:val="0"/>
        </w:rPr>
        <w:t xml:space="preserve">I documenti Word contengono funzioni di campo attivabili con un clic: </w:t>
      </w:r>
    </w:p>
    <w:p w14:paraId="60BB4145" w14:textId="77777777" w:rsidR="00D62613" w:rsidRPr="00D62613" w:rsidRDefault="00D62613" w:rsidP="00D62613">
      <w:pPr>
        <w:bidi w:val="0"/>
      </w:pPr>
      <w:r>
        <w:rPr>
          <w:lang w:val="it-ch"/>
          <w:b w:val="0"/>
          <w:bCs w:val="0"/>
          <w:i w:val="0"/>
          <w:iCs w:val="0"/>
          <w:u w:val="none"/>
          <w:vertAlign w:val="baseline"/>
          <w:rtl w:val="0"/>
        </w:rPr>
        <w:t xml:space="preserve">- Specializzazione: menu a tendina </w:t>
      </w:r>
    </w:p>
    <w:p w14:paraId="0AC3E48A" w14:textId="77777777" w:rsidR="00D62613" w:rsidRPr="00D62613" w:rsidRDefault="00D62613" w:rsidP="00D62613">
      <w:pPr>
        <w:bidi w:val="0"/>
      </w:pPr>
      <w:r>
        <w:rPr>
          <w:lang w:val="it-ch"/>
          <w:b w:val="0"/>
          <w:bCs w:val="0"/>
          <w:i w:val="0"/>
          <w:iCs w:val="0"/>
          <w:u w:val="none"/>
          <w:vertAlign w:val="baseline"/>
          <w:rtl w:val="0"/>
        </w:rPr>
        <w:t xml:space="preserve">- Perizia principale: menu a tendina </w:t>
      </w:r>
    </w:p>
    <w:p w14:paraId="182327E6" w14:textId="77777777" w:rsidR="00D62613" w:rsidRPr="00D62613" w:rsidRDefault="00D62613" w:rsidP="00D62613">
      <w:pPr>
        <w:bidi w:val="0"/>
      </w:pPr>
      <w:r>
        <w:rPr>
          <w:lang w:val="it-ch"/>
          <w:b w:val="0"/>
          <w:bCs w:val="0"/>
          <w:i w:val="0"/>
          <w:iCs w:val="0"/>
          <w:u w:val="none"/>
          <w:vertAlign w:val="baseline"/>
          <w:rtl w:val="0"/>
        </w:rPr>
        <w:t xml:space="preserve">- Appellativo: menu a tendina </w:t>
      </w:r>
    </w:p>
    <w:p w14:paraId="17BE6B03" w14:textId="77777777" w:rsidR="00D62613" w:rsidRPr="00D62613" w:rsidRDefault="00D62613" w:rsidP="00D62613">
      <w:pPr>
        <w:bidi w:val="0"/>
      </w:pPr>
      <w:r>
        <w:rPr>
          <w:lang w:val="it-ch"/>
          <w:b w:val="0"/>
          <w:bCs w:val="0"/>
          <w:i w:val="0"/>
          <w:iCs w:val="0"/>
          <w:u w:val="none"/>
          <w:vertAlign w:val="baseline"/>
          <w:rtl w:val="0"/>
        </w:rPr>
        <w:t xml:space="preserve">- Campi di testo: fare clic sui campi di testo in grigio chiaro per sovrascrivere luogo, data e altre informazioni richieste </w:t>
      </w:r>
    </w:p>
    <w:p w14:paraId="7F1C1E5D" w14:textId="77777777" w:rsidR="00D62613" w:rsidRPr="00D62613" w:rsidRDefault="00D62613" w:rsidP="00D62613">
      <w:pPr>
        <w:bidi w:val="0"/>
      </w:pPr>
      <w:r>
        <w:rPr>
          <w:lang w:val="it-ch"/>
          <w:b w:val="0"/>
          <w:bCs w:val="0"/>
          <w:i w:val="0"/>
          <w:iCs w:val="0"/>
          <w:u w:val="none"/>
          <w:vertAlign w:val="baseline"/>
          <w:rtl w:val="0"/>
        </w:rPr>
        <w:t xml:space="preserve">- Indice </w:t>
      </w:r>
    </w:p>
    <w:p w14:paraId="74C5D28A" w14:textId="77777777" w:rsidR="00D62613" w:rsidRPr="00D62613" w:rsidRDefault="00D62613" w:rsidP="00D62613">
      <w:pPr>
        <w:bidi w:val="0"/>
      </w:pPr>
      <w:r>
        <w:rPr>
          <w:lang w:val="it-ch"/>
          <w:b w:val="0"/>
          <w:bCs w:val="0"/>
          <w:i w:val="0"/>
          <w:iCs w:val="0"/>
          <w:u w:val="none"/>
          <w:vertAlign w:val="baseline"/>
          <w:rtl w:val="0"/>
        </w:rPr>
        <w:t xml:space="preserve">- Numero pagine </w:t>
      </w:r>
    </w:p>
    <w:p w14:paraId="642AE29B" w14:textId="77777777" w:rsidR="00D62613" w:rsidRPr="00D62613" w:rsidRDefault="00D62613" w:rsidP="00D62613"/>
    <w:p w14:paraId="5C44327E" w14:textId="77777777" w:rsidR="00D62613" w:rsidRPr="00D62613" w:rsidRDefault="00D62613" w:rsidP="00D62613">
      <w:pPr>
        <w:bidi w:val="0"/>
      </w:pPr>
      <w:r>
        <w:rPr>
          <w:lang w:val="it-ch"/>
          <w:b w:val="0"/>
          <w:bCs w:val="0"/>
          <w:i w:val="0"/>
          <w:iCs w:val="0"/>
          <w:u w:val="none"/>
          <w:vertAlign w:val="baseline"/>
          <w:rtl w:val="0"/>
        </w:rPr>
        <w:t xml:space="preserve">Si raccomanda di salvare il documento come modello Word (*.dotx). </w:t>
      </w:r>
    </w:p>
    <w:p w14:paraId="7F2FBBD1" w14:textId="3F51F1FA" w:rsidR="00326E1A" w:rsidRDefault="00D62613" w:rsidP="00D62613">
      <w:pPr>
        <w:bidi w:val="0"/>
      </w:pPr>
      <w:r>
        <w:rPr>
          <w:lang w:val="it-ch"/>
          <w:b w:val="0"/>
          <w:bCs w:val="0"/>
          <w:i w:val="0"/>
          <w:iCs w:val="0"/>
          <w:u w:val="none"/>
          <w:vertAlign w:val="baseline"/>
          <w:rtl w:val="0"/>
        </w:rPr>
        <w:t xml:space="preserve">Per visualizzare i campi di testo e le funzioni di campo in Word, andare in «Opzioni», «Visualizzazione» e spuntare la casella «Testo nascosto».</w:t>
      </w:r>
    </w:p>
    <w:sectPr w:rsidR="00326E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13"/>
    <w:rsid w:val="00081EC5"/>
    <w:rsid w:val="001247C8"/>
    <w:rsid w:val="00224385"/>
    <w:rsid w:val="00326E1A"/>
    <w:rsid w:val="00BA4AC0"/>
    <w:rsid w:val="00D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688C5"/>
  <w15:chartTrackingRefBased/>
  <w15:docId w15:val="{FED65A11-AFD8-4064-814F-FC943838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62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2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62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62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62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62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62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62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62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62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2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62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6261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261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261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261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261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26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62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62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62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62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62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6261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626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6261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62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6261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626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586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Métayer-Apfel</dc:creator>
  <cp:keywords/>
  <dc:description/>
  <cp:lastModifiedBy>Christine Métayer-Apfel</cp:lastModifiedBy>
  <cp:revision>1</cp:revision>
  <dcterms:created xsi:type="dcterms:W3CDTF">2025-08-28T15:04:00Z</dcterms:created>
  <dcterms:modified xsi:type="dcterms:W3CDTF">2025-08-28T15:04:00Z</dcterms:modified>
</cp:coreProperties>
</file>