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CD1E" w14:textId="77777777" w:rsidR="00E96DCF" w:rsidRPr="001D4DBD" w:rsidRDefault="001D4DBD" w:rsidP="00E96DCF">
      <w:pPr>
        <w:pStyle w:val="Botschaft"/>
        <w:jc w:val="right"/>
        <w:rPr>
          <w:lang w:val="it-CH"/>
        </w:rPr>
      </w:pPr>
      <w:sdt>
        <w:sdtPr>
          <w:alias w:val="Luogo"/>
          <w:tag w:val="Luogo"/>
          <w:id w:val="-1343780712"/>
          <w:placeholder>
            <w:docPart w:val="1A574BD36FE84E0B928723C048B8BFD4"/>
          </w:placeholder>
          <w:showingPlcHdr/>
        </w:sdtPr>
        <w:sdtEndPr/>
        <w:sdtContent>
          <w:r w:rsidR="00DF2ADF">
            <w:rPr>
              <w:rStyle w:val="Platzhaltertext"/>
              <w:vanish w:val="0"/>
              <w:lang w:val="it-CH"/>
            </w:rPr>
            <w:t>Luogo</w:t>
          </w:r>
        </w:sdtContent>
      </w:sdt>
      <w:r w:rsidR="00DF2ADF">
        <w:rPr>
          <w:lang w:val="it-CH"/>
        </w:rPr>
        <w:t xml:space="preserve">, </w:t>
      </w:r>
      <w:sdt>
        <w:sdtPr>
          <w:alias w:val="Data"/>
          <w:tag w:val="Data"/>
          <w:id w:val="910048222"/>
          <w:placeholder>
            <w:docPart w:val="A4FC6C1365FB40E097F6765DC1E0B28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F2ADF">
            <w:rPr>
              <w:rStyle w:val="Platzhaltertext"/>
              <w:vanish w:val="0"/>
              <w:lang w:val="it-CH"/>
            </w:rPr>
            <w:t>data</w:t>
          </w:r>
        </w:sdtContent>
      </w:sdt>
    </w:p>
    <w:p w14:paraId="3A6DB7BD" w14:textId="77777777" w:rsidR="004924B0" w:rsidRPr="001D4DBD" w:rsidRDefault="004924B0" w:rsidP="00E96DCF">
      <w:pPr>
        <w:pStyle w:val="Botschaft"/>
        <w:jc w:val="right"/>
        <w:rPr>
          <w:lang w:val="it-CH"/>
        </w:rPr>
      </w:pPr>
    </w:p>
    <w:p w14:paraId="1E2E9E36" w14:textId="77777777" w:rsidR="004924B0" w:rsidRPr="001D4DBD" w:rsidRDefault="004924B0" w:rsidP="00E96DCF">
      <w:pPr>
        <w:pStyle w:val="Botschaft"/>
        <w:jc w:val="right"/>
        <w:rPr>
          <w:lang w:val="it-CH"/>
        </w:rPr>
      </w:pPr>
    </w:p>
    <w:p w14:paraId="7D783B34" w14:textId="77777777" w:rsidR="00E96DCF" w:rsidRPr="001D4DBD" w:rsidRDefault="00C077A1" w:rsidP="004924B0">
      <w:pPr>
        <w:rPr>
          <w:b/>
          <w:bCs/>
          <w:sz w:val="28"/>
          <w:szCs w:val="28"/>
          <w:lang w:val="it-CH"/>
        </w:rPr>
      </w:pPr>
      <w:r>
        <w:rPr>
          <w:b/>
          <w:bCs/>
          <w:sz w:val="28"/>
          <w:szCs w:val="28"/>
          <w:lang w:val="it-CH"/>
        </w:rPr>
        <w:t>Perizia interdisciplinare (valutazione consensuale)</w:t>
      </w:r>
    </w:p>
    <w:p w14:paraId="088445EF" w14:textId="77777777" w:rsidR="004924B0" w:rsidRPr="001D4DBD" w:rsidRDefault="004924B0" w:rsidP="00E96DCF">
      <w:pPr>
        <w:pStyle w:val="Botschaft"/>
        <w:rPr>
          <w:lang w:val="it-CH"/>
        </w:rPr>
      </w:pPr>
    </w:p>
    <w:p w14:paraId="557BA808" w14:textId="77777777" w:rsidR="00E96DCF" w:rsidRPr="001D4DBD" w:rsidRDefault="00E96DCF" w:rsidP="00E96DCF">
      <w:pPr>
        <w:pStyle w:val="Botschaft"/>
        <w:rPr>
          <w:lang w:val="it-CH"/>
        </w:rPr>
      </w:pPr>
      <w:r>
        <w:rPr>
          <w:lang w:val="it-CH"/>
        </w:rPr>
        <w:t>Persona assicurata:</w:t>
      </w:r>
    </w:p>
    <w:p w14:paraId="03EA1C51" w14:textId="77777777" w:rsidR="00E96DCF" w:rsidRPr="001D4DBD" w:rsidRDefault="00E96DCF" w:rsidP="00E96DCF">
      <w:pPr>
        <w:pStyle w:val="Botschaft"/>
        <w:rPr>
          <w:lang w:val="it-CH"/>
        </w:rPr>
      </w:pPr>
      <w:r>
        <w:rPr>
          <w:lang w:val="it-CH"/>
        </w:rPr>
        <w:t>Codice identificativo danno:</w:t>
      </w:r>
    </w:p>
    <w:p w14:paraId="474D07FF" w14:textId="77777777" w:rsidR="00E96DCF" w:rsidRPr="001D4DBD" w:rsidRDefault="00E96DCF" w:rsidP="00E96DCF">
      <w:pPr>
        <w:pStyle w:val="Botschaft"/>
        <w:rPr>
          <w:lang w:val="it-CH"/>
        </w:rPr>
      </w:pPr>
    </w:p>
    <w:p w14:paraId="7138A0CB" w14:textId="77777777" w:rsidR="00BE1C04" w:rsidRPr="001D4DBD" w:rsidRDefault="00BE1C04" w:rsidP="00E96DCF">
      <w:pPr>
        <w:pStyle w:val="Botschaft"/>
        <w:rPr>
          <w:lang w:val="it-CH"/>
        </w:rPr>
      </w:pPr>
    </w:p>
    <w:p w14:paraId="247D7FD0" w14:textId="77777777" w:rsidR="00E96DCF" w:rsidRPr="001D4DBD" w:rsidRDefault="001D4DBD" w:rsidP="00E96DCF">
      <w:pPr>
        <w:pStyle w:val="Botschaft"/>
        <w:rPr>
          <w:lang w:val="it-CH"/>
        </w:rPr>
      </w:pPr>
      <w:sdt>
        <w:sdtPr>
          <w:alias w:val="Appellativo"/>
          <w:tag w:val="Appellativo"/>
          <w:id w:val="-500278587"/>
          <w:placeholder>
            <w:docPart w:val="A5922AE974A948298DF629B6841B0100"/>
          </w:placeholder>
          <w:dropDownList>
            <w:listItem w:displayText="Gentile Signora" w:value="Gentile Signora"/>
            <w:listItem w:displayText="Egregio Signor" w:value="Egregio Signor"/>
            <w:listItem w:displayText="Selezionare appellativo" w:value="Selezionare appellativo"/>
          </w:dropDownList>
        </w:sdtPr>
        <w:sdtEndPr/>
        <w:sdtContent>
          <w:r w:rsidR="00DF2ADF">
            <w:rPr>
              <w:lang w:val="it-CH"/>
            </w:rPr>
            <w:t>Gentile Signora</w:t>
          </w:r>
        </w:sdtContent>
      </w:sdt>
      <w:r w:rsidR="00DF2ADF">
        <w:rPr>
          <w:lang w:val="it-CH"/>
        </w:rPr>
        <w:t xml:space="preserve"> </w:t>
      </w:r>
    </w:p>
    <w:p w14:paraId="7D9D0FF9" w14:textId="77777777" w:rsidR="004924B0" w:rsidRPr="001D4DBD" w:rsidRDefault="004924B0" w:rsidP="004924B0">
      <w:pPr>
        <w:rPr>
          <w:lang w:val="it-CH"/>
        </w:rPr>
      </w:pPr>
    </w:p>
    <w:p w14:paraId="0D7AB341" w14:textId="77777777" w:rsidR="00BE1C04" w:rsidRPr="001D4DBD" w:rsidRDefault="00BE1C04" w:rsidP="004924B0">
      <w:pPr>
        <w:rPr>
          <w:lang w:val="it-CH"/>
        </w:rPr>
      </w:pPr>
    </w:p>
    <w:p w14:paraId="373B7864" w14:textId="77777777" w:rsidR="00BE1C04" w:rsidRPr="001D4DBD" w:rsidRDefault="00BE1C04" w:rsidP="004924B0">
      <w:pPr>
        <w:rPr>
          <w:lang w:val="it-CH"/>
        </w:rPr>
      </w:pPr>
    </w:p>
    <w:p w14:paraId="7F865B82" w14:textId="77777777" w:rsidR="00E96DCF" w:rsidRPr="001D4DBD" w:rsidRDefault="000A2281" w:rsidP="004924B0">
      <w:pPr>
        <w:rPr>
          <w:b/>
          <w:bCs/>
          <w:sz w:val="24"/>
          <w:szCs w:val="24"/>
          <w:lang w:val="it-CH"/>
        </w:rPr>
      </w:pPr>
      <w:r>
        <w:rPr>
          <w:b/>
          <w:bCs/>
          <w:sz w:val="24"/>
          <w:szCs w:val="24"/>
          <w:lang w:val="it-CH"/>
        </w:rPr>
        <w:t>Situazione di partenza</w:t>
      </w:r>
    </w:p>
    <w:sdt>
      <w:sdtPr>
        <w:alias w:val="Immissione"/>
        <w:tag w:val="Immissione"/>
        <w:id w:val="-765158325"/>
        <w:placeholder>
          <w:docPart w:val="766D24D2886F43CBB502F951FC9FB762"/>
        </w:placeholder>
        <w:showingPlcHdr/>
      </w:sdtPr>
      <w:sdtEndPr/>
      <w:sdtContent>
        <w:p w14:paraId="6071797E" w14:textId="77777777" w:rsidR="00E96DCF" w:rsidRPr="001D4DBD" w:rsidRDefault="009E770D" w:rsidP="00E96DCF">
          <w:pPr>
            <w:rPr>
              <w:lang w:val="it-CH"/>
            </w:rPr>
          </w:pPr>
          <w:r>
            <w:rPr>
              <w:color w:val="808080" w:themeColor="background1" w:themeShade="80"/>
              <w:lang w:val="it-CH"/>
            </w:rPr>
            <w:t>Motivo della perizia, quadro normativo, problema medico-assicurativo.</w:t>
          </w:r>
          <w:r>
            <w:rPr>
              <w:color w:val="808080" w:themeColor="background1" w:themeShade="80"/>
              <w:lang w:val="it-CH"/>
            </w:rPr>
            <w:br/>
            <w:t>Base della perizia: atti, documentazione per immagini, esame medico dell’esperto 1 (data), esame medico dell’esperto 2 (data), esame medico dell’esperto 3 (data), lingua/interprete</w:t>
          </w:r>
        </w:p>
      </w:sdtContent>
    </w:sdt>
    <w:p w14:paraId="7C4ECCEF" w14:textId="77777777" w:rsidR="009E770D" w:rsidRPr="001D4DBD" w:rsidRDefault="009E770D" w:rsidP="009E770D">
      <w:pPr>
        <w:rPr>
          <w:lang w:val="it-CH"/>
        </w:rPr>
      </w:pPr>
    </w:p>
    <w:p w14:paraId="7618D7D2" w14:textId="77777777" w:rsidR="009E770D" w:rsidRPr="001D4DBD" w:rsidRDefault="00921CBF" w:rsidP="009E770D">
      <w:pPr>
        <w:rPr>
          <w:lang w:val="it-CH"/>
        </w:rPr>
      </w:pPr>
      <w:r>
        <w:rPr>
          <w:lang w:val="it-CH"/>
        </w:rPr>
        <w:t xml:space="preserve">Data di ricevimento dell’incarico peritale: </w:t>
      </w:r>
      <w:sdt>
        <w:sdtPr>
          <w:id w:val="-1554609136"/>
          <w:placeholder>
            <w:docPart w:val="A34E37CEC01E4191A0CBCCDCC1EFC19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vanish w:val="0"/>
              <w:lang w:val="it-CH"/>
            </w:rPr>
            <w:t>Data</w:t>
          </w:r>
        </w:sdtContent>
      </w:sdt>
    </w:p>
    <w:p w14:paraId="321C7BD1" w14:textId="77777777" w:rsidR="00921CBF" w:rsidRPr="001D4DBD" w:rsidRDefault="00921CBF" w:rsidP="009E770D">
      <w:pPr>
        <w:rPr>
          <w:lang w:val="it-CH"/>
        </w:rPr>
      </w:pPr>
      <w:r>
        <w:rPr>
          <w:lang w:val="it-CH"/>
        </w:rPr>
        <w:t xml:space="preserve">Data di completamento della perizia: </w:t>
      </w:r>
      <w:sdt>
        <w:sdtPr>
          <w:id w:val="-530194826"/>
          <w:placeholder>
            <w:docPart w:val="506D62DB037D48EB8F0B32C26E6CA6D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vanish w:val="0"/>
              <w:lang w:val="it-CH"/>
            </w:rPr>
            <w:t>Data</w:t>
          </w:r>
        </w:sdtContent>
      </w:sdt>
    </w:p>
    <w:p w14:paraId="09C6C364" w14:textId="77777777" w:rsidR="009E770D" w:rsidRPr="001D4DBD" w:rsidRDefault="009E770D" w:rsidP="009E770D">
      <w:pPr>
        <w:pStyle w:val="Botschaft"/>
        <w:rPr>
          <w:lang w:val="it-CH"/>
        </w:rPr>
      </w:pPr>
    </w:p>
    <w:sdt>
      <w:sdtPr>
        <w:rPr>
          <w:rFonts w:ascii="Verdana" w:eastAsiaTheme="minorHAnsi" w:hAnsi="Verdana" w:cstheme="minorBidi"/>
          <w:color w:val="auto"/>
          <w:sz w:val="20"/>
          <w:szCs w:val="22"/>
          <w:lang w:val="de-DE" w:eastAsia="en-US"/>
        </w:rPr>
        <w:id w:val="-7682376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428B3A" w14:textId="77777777" w:rsidR="00921CBF" w:rsidRPr="00DF2ADF" w:rsidRDefault="00921CBF">
          <w:pPr>
            <w:pStyle w:val="Inhaltsverzeichnisberschrift"/>
            <w:rPr>
              <w:rFonts w:ascii="Verdana" w:hAnsi="Verdana"/>
              <w:b/>
              <w:color w:val="auto"/>
              <w:sz w:val="24"/>
            </w:rPr>
          </w:pPr>
          <w:r>
            <w:rPr>
              <w:rFonts w:ascii="Verdana" w:hAnsi="Verdana"/>
              <w:b/>
              <w:bCs/>
              <w:color w:val="auto"/>
              <w:sz w:val="24"/>
              <w:lang w:val="it-CH"/>
            </w:rPr>
            <w:t>Indice</w:t>
          </w:r>
        </w:p>
        <w:p w14:paraId="2AFBEF91" w14:textId="3A97423F" w:rsidR="004C75FA" w:rsidRDefault="00921CBF">
          <w:pPr>
            <w:pStyle w:val="Verzeichnis1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r>
            <w:rPr>
              <w:lang w:val="it-CH"/>
            </w:rP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909063" w:history="1">
            <w:r w:rsidR="004C75FA" w:rsidRPr="00B639A8">
              <w:rPr>
                <w:rStyle w:val="Hyperlink"/>
                <w:bCs/>
                <w:noProof/>
                <w:lang w:val="it-CH"/>
              </w:rPr>
              <w:t>1. Valutazione consensuale interdisciplinare</w:t>
            </w:r>
            <w:r w:rsidR="004C75FA">
              <w:rPr>
                <w:noProof/>
                <w:webHidden/>
              </w:rPr>
              <w:tab/>
            </w:r>
            <w:r w:rsidR="004C75FA">
              <w:rPr>
                <w:noProof/>
                <w:webHidden/>
              </w:rPr>
              <w:fldChar w:fldCharType="begin"/>
            </w:r>
            <w:r w:rsidR="004C75FA">
              <w:rPr>
                <w:noProof/>
                <w:webHidden/>
              </w:rPr>
              <w:instrText xml:space="preserve"> PAGEREF _Toc208909063 \h </w:instrText>
            </w:r>
            <w:r w:rsidR="004C75FA">
              <w:rPr>
                <w:noProof/>
                <w:webHidden/>
              </w:rPr>
            </w:r>
            <w:r w:rsidR="004C75FA">
              <w:rPr>
                <w:noProof/>
                <w:webHidden/>
              </w:rPr>
              <w:fldChar w:fldCharType="separate"/>
            </w:r>
            <w:r w:rsidR="004C75FA">
              <w:rPr>
                <w:noProof/>
                <w:webHidden/>
              </w:rPr>
              <w:t>2</w:t>
            </w:r>
            <w:r w:rsidR="004C75FA">
              <w:rPr>
                <w:noProof/>
                <w:webHidden/>
              </w:rPr>
              <w:fldChar w:fldCharType="end"/>
            </w:r>
          </w:hyperlink>
        </w:p>
        <w:p w14:paraId="1E224A5F" w14:textId="28D7A67B" w:rsidR="004C75FA" w:rsidRDefault="004C75FA">
          <w:pPr>
            <w:pStyle w:val="Verzeichnis2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64" w:history="1">
            <w:r w:rsidRPr="00B639A8">
              <w:rPr>
                <w:rStyle w:val="Hyperlink"/>
                <w:bCs/>
                <w:noProof/>
                <w:lang w:val="it-CH"/>
              </w:rPr>
              <w:t>1.1 Conclusioni delle singole perizie specialistiche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BD6EF" w14:textId="38BA5F1F" w:rsidR="004C75FA" w:rsidRDefault="004C75FA">
          <w:pPr>
            <w:pStyle w:val="Verzeichnis3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65" w:history="1">
            <w:r w:rsidRPr="00B639A8">
              <w:rPr>
                <w:rStyle w:val="Hyperlink"/>
                <w:bCs/>
                <w:noProof/>
                <w:lang w:val="it-CH"/>
              </w:rPr>
              <w:t>1.1.1 Perizia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1600C" w14:textId="0E0AE21E" w:rsidR="004C75FA" w:rsidRDefault="004C75FA">
          <w:pPr>
            <w:pStyle w:val="Verzeichnis3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66" w:history="1">
            <w:r w:rsidRPr="00B639A8">
              <w:rPr>
                <w:rStyle w:val="Hyperlink"/>
                <w:bCs/>
                <w:noProof/>
                <w:lang w:val="it-CH"/>
              </w:rPr>
              <w:t>1.1.2 Perizia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E824D" w14:textId="2E33EDA1" w:rsidR="004C75FA" w:rsidRDefault="004C75FA">
          <w:pPr>
            <w:pStyle w:val="Verzeichnis3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67" w:history="1">
            <w:r w:rsidRPr="00B639A8">
              <w:rPr>
                <w:rStyle w:val="Hyperlink"/>
                <w:bCs/>
                <w:noProof/>
                <w:lang w:val="it-CH"/>
              </w:rPr>
              <w:t>1.1.3 Perizia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9AAED" w14:textId="644B5038" w:rsidR="004C75FA" w:rsidRDefault="004C75FA">
          <w:pPr>
            <w:pStyle w:val="Verzeichnis2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68" w:history="1">
            <w:r w:rsidRPr="00B639A8">
              <w:rPr>
                <w:rStyle w:val="Hyperlink"/>
                <w:bCs/>
                <w:noProof/>
                <w:lang w:val="it-CH"/>
              </w:rPr>
              <w:t>1.2 Verifica della causalità interdisciplinare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F0F9A" w14:textId="2710BA9F" w:rsidR="004C75FA" w:rsidRDefault="004C75FA">
          <w:pPr>
            <w:pStyle w:val="Verzeichnis2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69" w:history="1">
            <w:r w:rsidRPr="00B639A8">
              <w:rPr>
                <w:rStyle w:val="Hyperlink"/>
                <w:bCs/>
                <w:noProof/>
                <w:lang w:val="it-CH"/>
              </w:rPr>
              <w:t>1.3 Confronto con valutazioni mediche precedenti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6680E" w14:textId="30F57285" w:rsidR="004C75FA" w:rsidRDefault="004C75FA">
          <w:pPr>
            <w:pStyle w:val="Verzeichnis2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70" w:history="1">
            <w:r w:rsidRPr="00B639A8">
              <w:rPr>
                <w:rStyle w:val="Hyperlink"/>
                <w:bCs/>
                <w:noProof/>
                <w:lang w:val="it-CH"/>
              </w:rPr>
              <w:t>1.4 Diagnosi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2A426" w14:textId="065B47EA" w:rsidR="004C75FA" w:rsidRDefault="004C75FA">
          <w:pPr>
            <w:pStyle w:val="Verzeichnis2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71" w:history="1">
            <w:r w:rsidRPr="00B639A8">
              <w:rPr>
                <w:rStyle w:val="Hyperlink"/>
                <w:bCs/>
                <w:noProof/>
                <w:lang w:val="it-CH"/>
              </w:rPr>
              <w:t>1.4.1 Riconducibile all’infortunio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00F16" w14:textId="6ECF40E3" w:rsidR="004C75FA" w:rsidRDefault="004C75FA">
          <w:pPr>
            <w:pStyle w:val="Verzeichnis2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72" w:history="1">
            <w:r w:rsidRPr="00B639A8">
              <w:rPr>
                <w:rStyle w:val="Hyperlink"/>
                <w:bCs/>
                <w:noProof/>
                <w:lang w:val="it-CH"/>
              </w:rPr>
              <w:t>1.4.2 Non riconducibile all’infortunio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FA232" w14:textId="3528CFC5" w:rsidR="004C75FA" w:rsidRDefault="004C75FA">
          <w:pPr>
            <w:pStyle w:val="Verzeichnis1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73" w:history="1">
            <w:r w:rsidRPr="00B639A8">
              <w:rPr>
                <w:rStyle w:val="Hyperlink"/>
                <w:bCs/>
                <w:noProof/>
                <w:lang w:val="it-CH"/>
              </w:rPr>
              <w:t>2. Risposta alle domande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E44E3" w14:textId="12531323" w:rsidR="004C75FA" w:rsidRDefault="004C75FA">
          <w:pPr>
            <w:pStyle w:val="Verzeichnis1"/>
            <w:tabs>
              <w:tab w:val="righ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1"/>
              <w:lang w:val="it-IT" w:eastAsia="zh-CN" w:bidi="hi-IN"/>
              <w14:ligatures w14:val="standardContextual"/>
            </w:rPr>
          </w:pPr>
          <w:hyperlink w:anchor="_Toc208909074" w:history="1">
            <w:r w:rsidRPr="00B639A8">
              <w:rPr>
                <w:rStyle w:val="Hyperlink"/>
                <w:bCs/>
                <w:noProof/>
                <w:lang w:val="it-CH"/>
              </w:rPr>
              <w:t>5. 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_Toc208909074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F92E5" w14:textId="75358171" w:rsidR="00921CBF" w:rsidRPr="00DF2ADF" w:rsidRDefault="00921CBF">
          <w:r>
            <w:fldChar w:fldCharType="end"/>
          </w:r>
        </w:p>
      </w:sdtContent>
    </w:sdt>
    <w:p w14:paraId="71731290" w14:textId="77777777" w:rsidR="00E96DCF" w:rsidRPr="001D4DBD" w:rsidRDefault="00917AF0" w:rsidP="001D1872">
      <w:pPr>
        <w:pStyle w:val="berschrift1"/>
        <w:rPr>
          <w:lang w:val="it-CH"/>
        </w:rPr>
      </w:pPr>
      <w:bookmarkStart w:id="0" w:name="_Toc208909063"/>
      <w:r>
        <w:rPr>
          <w:bCs/>
          <w:lang w:val="it-CH"/>
        </w:rPr>
        <w:lastRenderedPageBreak/>
        <w:t>1. Valutazione consensuale interdisciplinare</w:t>
      </w:r>
      <w:bookmarkEnd w:id="0"/>
    </w:p>
    <w:p w14:paraId="669C0111" w14:textId="77777777" w:rsidR="001D1872" w:rsidRPr="001D4DBD" w:rsidRDefault="00917AF0" w:rsidP="00CF5EE0">
      <w:pPr>
        <w:pStyle w:val="berschrift2"/>
        <w:rPr>
          <w:lang w:val="it-CH"/>
        </w:rPr>
      </w:pPr>
      <w:bookmarkStart w:id="1" w:name="_Toc208909064"/>
      <w:r>
        <w:rPr>
          <w:bCs/>
          <w:lang w:val="it-CH"/>
        </w:rPr>
        <w:t>1.1 Conclusioni delle singole perizie specialistiche</w:t>
      </w:r>
      <w:bookmarkEnd w:id="1"/>
    </w:p>
    <w:p w14:paraId="09E1D29A" w14:textId="77777777" w:rsidR="00917AF0" w:rsidRPr="001D4DBD" w:rsidRDefault="00917AF0" w:rsidP="00917AF0">
      <w:pPr>
        <w:pStyle w:val="berschrift3"/>
        <w:rPr>
          <w:lang w:val="it-CH"/>
        </w:rPr>
      </w:pPr>
      <w:bookmarkStart w:id="2" w:name="_Toc208909065"/>
      <w:r>
        <w:rPr>
          <w:bCs/>
          <w:lang w:val="it-CH"/>
        </w:rPr>
        <w:t>1.1.1 Perizia 1</w:t>
      </w:r>
      <w:bookmarkEnd w:id="2"/>
    </w:p>
    <w:p w14:paraId="3759273A" w14:textId="77777777" w:rsidR="00917AF0" w:rsidRPr="001D4DBD" w:rsidRDefault="00917AF0" w:rsidP="00917AF0">
      <w:pPr>
        <w:pStyle w:val="berschrift3"/>
        <w:rPr>
          <w:lang w:val="it-CH"/>
        </w:rPr>
      </w:pPr>
      <w:bookmarkStart w:id="3" w:name="_Toc208909066"/>
      <w:r>
        <w:rPr>
          <w:bCs/>
          <w:lang w:val="it-CH"/>
        </w:rPr>
        <w:t>1.1.2 Perizia 2</w:t>
      </w:r>
      <w:bookmarkEnd w:id="3"/>
    </w:p>
    <w:p w14:paraId="7242A845" w14:textId="77777777" w:rsidR="00917AF0" w:rsidRPr="001D4DBD" w:rsidRDefault="00917AF0" w:rsidP="00917AF0">
      <w:pPr>
        <w:pStyle w:val="berschrift3"/>
        <w:rPr>
          <w:lang w:val="it-CH"/>
        </w:rPr>
      </w:pPr>
      <w:bookmarkStart w:id="4" w:name="_Toc208909067"/>
      <w:r>
        <w:rPr>
          <w:bCs/>
          <w:lang w:val="it-CH"/>
        </w:rPr>
        <w:t>1.1.3 Perizia 3</w:t>
      </w:r>
      <w:bookmarkEnd w:id="4"/>
    </w:p>
    <w:p w14:paraId="023E54DC" w14:textId="77777777" w:rsidR="00BC1549" w:rsidRPr="001D4DBD" w:rsidRDefault="00917AF0" w:rsidP="0035454B">
      <w:pPr>
        <w:pStyle w:val="berschrift2"/>
        <w:rPr>
          <w:lang w:val="it-CH"/>
        </w:rPr>
      </w:pPr>
      <w:bookmarkStart w:id="5" w:name="_Toc208909068"/>
      <w:r>
        <w:rPr>
          <w:bCs/>
          <w:lang w:val="it-CH"/>
        </w:rPr>
        <w:t>1.2 Verifica della causalità interdisciplinare</w:t>
      </w:r>
      <w:bookmarkEnd w:id="5"/>
    </w:p>
    <w:p w14:paraId="2C4A1DB7" w14:textId="77777777" w:rsidR="00CF5EE0" w:rsidRPr="001D4DBD" w:rsidRDefault="00917AF0" w:rsidP="00CF5EE0">
      <w:pPr>
        <w:pStyle w:val="berschrift2"/>
        <w:rPr>
          <w:lang w:val="it-CH"/>
        </w:rPr>
      </w:pPr>
      <w:bookmarkStart w:id="6" w:name="_Toc208909069"/>
      <w:r>
        <w:rPr>
          <w:bCs/>
          <w:lang w:val="it-CH"/>
        </w:rPr>
        <w:t>1.3 Confronto con valutazioni mediche precedenti</w:t>
      </w:r>
      <w:bookmarkEnd w:id="6"/>
    </w:p>
    <w:p w14:paraId="3262CC40" w14:textId="77777777" w:rsidR="00CF5EE0" w:rsidRPr="001D4DBD" w:rsidRDefault="00917AF0" w:rsidP="00CF5EE0">
      <w:pPr>
        <w:pStyle w:val="berschrift2"/>
        <w:rPr>
          <w:lang w:val="it-CH"/>
        </w:rPr>
      </w:pPr>
      <w:bookmarkStart w:id="7" w:name="_Toc208909070"/>
      <w:r>
        <w:rPr>
          <w:bCs/>
          <w:lang w:val="it-CH"/>
        </w:rPr>
        <w:t>1.4 Diagnosi</w:t>
      </w:r>
      <w:bookmarkEnd w:id="7"/>
    </w:p>
    <w:p w14:paraId="13428AC5" w14:textId="77777777" w:rsidR="00CF5EE0" w:rsidRPr="001D4DBD" w:rsidRDefault="00917AF0" w:rsidP="00CF5EE0">
      <w:pPr>
        <w:pStyle w:val="berschrift2"/>
        <w:rPr>
          <w:lang w:val="it-CH"/>
        </w:rPr>
      </w:pPr>
      <w:bookmarkStart w:id="8" w:name="_Toc208909071"/>
      <w:r>
        <w:rPr>
          <w:bCs/>
          <w:lang w:val="it-CH"/>
        </w:rPr>
        <w:t>1.4.1 Riconducibile all’infortunio</w:t>
      </w:r>
      <w:bookmarkEnd w:id="8"/>
    </w:p>
    <w:p w14:paraId="7AD26108" w14:textId="77777777" w:rsidR="00CF5EE0" w:rsidRPr="001D4DBD" w:rsidRDefault="00917AF0" w:rsidP="00CF5EE0">
      <w:pPr>
        <w:pStyle w:val="berschrift2"/>
        <w:rPr>
          <w:lang w:val="it-CH"/>
        </w:rPr>
      </w:pPr>
      <w:bookmarkStart w:id="9" w:name="_Toc208909072"/>
      <w:r>
        <w:rPr>
          <w:bCs/>
          <w:lang w:val="it-CH"/>
        </w:rPr>
        <w:t>1.4.2 Non riconducibile all’infortunio</w:t>
      </w:r>
      <w:bookmarkEnd w:id="9"/>
    </w:p>
    <w:p w14:paraId="73E17C52" w14:textId="77777777" w:rsidR="00E96DCF" w:rsidRPr="001D4DBD" w:rsidRDefault="00917AF0" w:rsidP="00E96DCF">
      <w:pPr>
        <w:pStyle w:val="berschrift1"/>
        <w:rPr>
          <w:lang w:val="it-CH"/>
        </w:rPr>
      </w:pPr>
      <w:bookmarkStart w:id="10" w:name="_Toc208909073"/>
      <w:r>
        <w:rPr>
          <w:bCs/>
          <w:lang w:val="it-CH"/>
        </w:rPr>
        <w:t>2. Risposta alle domande</w:t>
      </w:r>
      <w:bookmarkEnd w:id="10"/>
    </w:p>
    <w:sdt>
      <w:sdtPr>
        <w:alias w:val="Domanda"/>
        <w:tag w:val="Domanda"/>
        <w:id w:val="-109895604"/>
        <w:placeholder>
          <w:docPart w:val="FAA71A69E5424EE0A7D361AEACE1EFE5"/>
        </w:placeholder>
        <w:showingPlcHdr/>
        <w15:color w:val="FF0000"/>
        <w:text w:multiLine="1"/>
      </w:sdtPr>
      <w:sdtEndPr/>
      <w:sdtContent>
        <w:p w14:paraId="2C6B3EEA" w14:textId="77777777" w:rsidR="00E96DCF" w:rsidRPr="001D4DBD" w:rsidRDefault="00E96DCF" w:rsidP="00E96DCF">
          <w:pPr>
            <w:pStyle w:val="Kursiv"/>
            <w:rPr>
              <w:lang w:val="it-CH"/>
            </w:rPr>
          </w:pPr>
          <w:r>
            <w:rPr>
              <w:rStyle w:val="Platzhaltertext"/>
              <w:iCs/>
              <w:vanish w:val="0"/>
              <w:lang w:val="it-CH"/>
            </w:rPr>
            <w:t>Domanda</w:t>
          </w:r>
        </w:p>
      </w:sdtContent>
    </w:sdt>
    <w:sdt>
      <w:sdtPr>
        <w:alias w:val="Riposta"/>
        <w:tag w:val="Riposta"/>
        <w:id w:val="-1860031950"/>
        <w:placeholder>
          <w:docPart w:val="0B28EE70287D4F2A803B426E66F8627C"/>
        </w:placeholder>
        <w:showingPlcHdr/>
        <w15:color w:val="FF0000"/>
        <w:text w:multiLine="1"/>
      </w:sdtPr>
      <w:sdtEndPr/>
      <w:sdtContent>
        <w:p w14:paraId="29596ADB" w14:textId="77777777" w:rsidR="00E96DCF" w:rsidRPr="001D4DBD" w:rsidRDefault="00E96DCF" w:rsidP="00E96DCF">
          <w:pPr>
            <w:pStyle w:val="Botschaft"/>
            <w:rPr>
              <w:lang w:val="it-CH"/>
            </w:rPr>
          </w:pPr>
          <w:r>
            <w:rPr>
              <w:rStyle w:val="Platzhaltertext"/>
              <w:vanish w:val="0"/>
              <w:lang w:val="it-CH"/>
            </w:rPr>
            <w:t>Risposta</w:t>
          </w:r>
        </w:p>
      </w:sdtContent>
    </w:sdt>
    <w:p w14:paraId="666510D9" w14:textId="77777777" w:rsidR="00E96DCF" w:rsidRPr="001D4DBD" w:rsidRDefault="00E96DCF" w:rsidP="00E96DCF">
      <w:pPr>
        <w:pStyle w:val="Botschaft"/>
        <w:rPr>
          <w:lang w:val="it-CH"/>
        </w:rPr>
      </w:pPr>
    </w:p>
    <w:sdt>
      <w:sdtPr>
        <w:alias w:val="Domanda"/>
        <w:tag w:val="Domanda"/>
        <w:id w:val="1727562703"/>
        <w:placeholder>
          <w:docPart w:val="9DDABEBFAD3C4FA18B841B8AF2DFBDEC"/>
        </w:placeholder>
        <w:showingPlcHdr/>
        <w15:color w:val="FF0000"/>
        <w:text w:multiLine="1"/>
      </w:sdtPr>
      <w:sdtEndPr/>
      <w:sdtContent>
        <w:p w14:paraId="4E444500" w14:textId="77777777" w:rsidR="00E96DCF" w:rsidRPr="001D4DBD" w:rsidRDefault="00E96DCF" w:rsidP="00E96DCF">
          <w:pPr>
            <w:pStyle w:val="Kursiv"/>
            <w:rPr>
              <w:lang w:val="it-CH"/>
            </w:rPr>
          </w:pPr>
          <w:r>
            <w:rPr>
              <w:rStyle w:val="Platzhaltertext"/>
              <w:iCs/>
              <w:vanish w:val="0"/>
              <w:lang w:val="it-CH"/>
            </w:rPr>
            <w:t>Domanda</w:t>
          </w:r>
        </w:p>
      </w:sdtContent>
    </w:sdt>
    <w:sdt>
      <w:sdtPr>
        <w:alias w:val="Riposta"/>
        <w:tag w:val="Riposta"/>
        <w:id w:val="-1860107240"/>
        <w:placeholder>
          <w:docPart w:val="4F78C12EE30B4F46A77AB5631F1DA242"/>
        </w:placeholder>
        <w:showingPlcHdr/>
        <w15:color w:val="FF0000"/>
        <w:text w:multiLine="1"/>
      </w:sdtPr>
      <w:sdtEndPr/>
      <w:sdtContent>
        <w:p w14:paraId="2C17E79E" w14:textId="77777777" w:rsidR="00E96DCF" w:rsidRPr="001D4DBD" w:rsidRDefault="00E96DCF" w:rsidP="00E96DCF">
          <w:pPr>
            <w:pStyle w:val="Botschaft"/>
            <w:rPr>
              <w:lang w:val="it-CH"/>
            </w:rPr>
          </w:pPr>
          <w:r>
            <w:rPr>
              <w:rStyle w:val="Platzhaltertext"/>
              <w:vanish w:val="0"/>
              <w:lang w:val="it-CH"/>
            </w:rPr>
            <w:t>Risposta</w:t>
          </w:r>
        </w:p>
      </w:sdtContent>
    </w:sdt>
    <w:p w14:paraId="2C1D7157" w14:textId="77777777" w:rsidR="00E96DCF" w:rsidRPr="001D4DBD" w:rsidRDefault="00E96DCF" w:rsidP="00E96DCF">
      <w:pPr>
        <w:pStyle w:val="Botschaft"/>
        <w:rPr>
          <w:lang w:val="it-CH"/>
        </w:rPr>
      </w:pPr>
    </w:p>
    <w:sdt>
      <w:sdtPr>
        <w:alias w:val="Domanda"/>
        <w:tag w:val="Domanda"/>
        <w:id w:val="1006635984"/>
        <w:placeholder>
          <w:docPart w:val="B63FF7940D624F4594F62AD756321CEF"/>
        </w:placeholder>
        <w:showingPlcHdr/>
        <w15:color w:val="FF0000"/>
        <w:text w:multiLine="1"/>
      </w:sdtPr>
      <w:sdtEndPr/>
      <w:sdtContent>
        <w:p w14:paraId="0091E163" w14:textId="77777777" w:rsidR="00E96DCF" w:rsidRPr="001D4DBD" w:rsidRDefault="00E96DCF" w:rsidP="00E96DCF">
          <w:pPr>
            <w:pStyle w:val="Kursiv"/>
            <w:rPr>
              <w:lang w:val="it-CH"/>
            </w:rPr>
          </w:pPr>
          <w:r>
            <w:rPr>
              <w:rStyle w:val="Platzhaltertext"/>
              <w:iCs/>
              <w:vanish w:val="0"/>
              <w:lang w:val="it-CH"/>
            </w:rPr>
            <w:t>Domanda</w:t>
          </w:r>
        </w:p>
      </w:sdtContent>
    </w:sdt>
    <w:sdt>
      <w:sdtPr>
        <w:alias w:val="Riposta"/>
        <w:tag w:val="Riposta"/>
        <w:id w:val="-762536023"/>
        <w:placeholder>
          <w:docPart w:val="AAECC56FA64B43D6A50F883FF14A2F96"/>
        </w:placeholder>
        <w:showingPlcHdr/>
        <w15:color w:val="FF0000"/>
        <w:text w:multiLine="1"/>
      </w:sdtPr>
      <w:sdtEndPr/>
      <w:sdtContent>
        <w:p w14:paraId="77805114" w14:textId="77777777" w:rsidR="00E96DCF" w:rsidRPr="001D4DBD" w:rsidRDefault="00E96DCF" w:rsidP="00E96DCF">
          <w:pPr>
            <w:pStyle w:val="Botschaft"/>
            <w:rPr>
              <w:lang w:val="it-CH"/>
            </w:rPr>
          </w:pPr>
          <w:r>
            <w:rPr>
              <w:rStyle w:val="Platzhaltertext"/>
              <w:vanish w:val="0"/>
              <w:lang w:val="it-CH"/>
            </w:rPr>
            <w:t>Risposta</w:t>
          </w:r>
        </w:p>
      </w:sdtContent>
    </w:sdt>
    <w:p w14:paraId="10B35C5D" w14:textId="77777777" w:rsidR="007F05C5" w:rsidRPr="001D4DBD" w:rsidRDefault="007F05C5">
      <w:pPr>
        <w:rPr>
          <w:lang w:val="it-CH"/>
        </w:rPr>
      </w:pPr>
    </w:p>
    <w:p w14:paraId="4BEB109C" w14:textId="77777777" w:rsidR="00CF5EE0" w:rsidRPr="001D4DBD" w:rsidRDefault="00CF5EE0">
      <w:pPr>
        <w:rPr>
          <w:b/>
          <w:bCs/>
          <w:lang w:val="it-CH"/>
        </w:rPr>
      </w:pPr>
      <w:r>
        <w:rPr>
          <w:b/>
          <w:bCs/>
          <w:lang w:val="it-CH"/>
        </w:rPr>
        <w:t>Firma del perito 1</w:t>
      </w:r>
    </w:p>
    <w:p w14:paraId="13E90CB0" w14:textId="77777777" w:rsidR="00917AF0" w:rsidRPr="001D4DBD" w:rsidRDefault="00917AF0">
      <w:pPr>
        <w:rPr>
          <w:b/>
          <w:bCs/>
          <w:lang w:val="it-CH"/>
        </w:rPr>
      </w:pPr>
    </w:p>
    <w:p w14:paraId="6E987182" w14:textId="77777777" w:rsidR="00917AF0" w:rsidRPr="001D4DBD" w:rsidRDefault="00917AF0">
      <w:pPr>
        <w:rPr>
          <w:b/>
          <w:bCs/>
          <w:lang w:val="it-CH"/>
        </w:rPr>
      </w:pPr>
      <w:r>
        <w:rPr>
          <w:b/>
          <w:bCs/>
          <w:lang w:val="it-CH"/>
        </w:rPr>
        <w:t>Firma del perito 2</w:t>
      </w:r>
    </w:p>
    <w:p w14:paraId="6947838E" w14:textId="77777777" w:rsidR="00917AF0" w:rsidRPr="001D4DBD" w:rsidRDefault="00917AF0">
      <w:pPr>
        <w:rPr>
          <w:b/>
          <w:bCs/>
          <w:lang w:val="it-CH"/>
        </w:rPr>
      </w:pPr>
    </w:p>
    <w:p w14:paraId="778EDE30" w14:textId="77777777" w:rsidR="00917AF0" w:rsidRPr="00DF2ADF" w:rsidRDefault="00917AF0">
      <w:pPr>
        <w:rPr>
          <w:b/>
          <w:bCs/>
        </w:rPr>
      </w:pPr>
      <w:r>
        <w:rPr>
          <w:b/>
          <w:bCs/>
          <w:lang w:val="it-CH"/>
        </w:rPr>
        <w:t>Firma del perito 3</w:t>
      </w:r>
    </w:p>
    <w:p w14:paraId="3EEEBE17" w14:textId="77777777" w:rsidR="00CF5EE0" w:rsidRDefault="00CF5EE0" w:rsidP="00CF5EE0">
      <w:pPr>
        <w:pStyle w:val="berschrift1"/>
      </w:pPr>
      <w:bookmarkStart w:id="11" w:name="_Toc208909074"/>
      <w:r>
        <w:rPr>
          <w:bCs/>
          <w:lang w:val="it-CH"/>
        </w:rPr>
        <w:t>5. Bibliografia</w:t>
      </w:r>
      <w:bookmarkEnd w:id="11"/>
    </w:p>
    <w:sectPr w:rsidR="00CF5EE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E87B" w14:textId="77777777" w:rsidR="00004C11" w:rsidRDefault="00004C11" w:rsidP="00E96DCF">
      <w:pPr>
        <w:spacing w:line="240" w:lineRule="auto"/>
      </w:pPr>
      <w:r>
        <w:separator/>
      </w:r>
    </w:p>
  </w:endnote>
  <w:endnote w:type="continuationSeparator" w:id="0">
    <w:p w14:paraId="6CDE6D3D" w14:textId="77777777" w:rsidR="00004C11" w:rsidRDefault="00004C11" w:rsidP="00E96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782936"/>
      <w:docPartObj>
        <w:docPartGallery w:val="Page Numbers (Bottom of Page)"/>
        <w:docPartUnique/>
      </w:docPartObj>
    </w:sdtPr>
    <w:sdtEndPr/>
    <w:sdtContent>
      <w:p w14:paraId="56C129FE" w14:textId="77777777" w:rsidR="00E96DCF" w:rsidRDefault="00E96DCF">
        <w:pPr>
          <w:pStyle w:val="Fuzeile"/>
          <w:jc w:val="center"/>
        </w:pPr>
        <w:r>
          <w:rPr>
            <w:lang w:val="it-CH"/>
          </w:rPr>
          <w:fldChar w:fldCharType="begin"/>
        </w:r>
        <w:r>
          <w:rPr>
            <w:lang w:val="it-CH"/>
          </w:rPr>
          <w:instrText>PAGE   \* MERGEFORMAT</w:instrText>
        </w:r>
        <w:r>
          <w:rPr>
            <w:lang w:val="it-CH"/>
          </w:rPr>
          <w:fldChar w:fldCharType="separate"/>
        </w:r>
        <w:r>
          <w:rPr>
            <w:lang w:val="it-CH"/>
          </w:rPr>
          <w:t>2</w:t>
        </w:r>
        <w:r>
          <w:rPr>
            <w:lang w:val="it-CH"/>
          </w:rPr>
          <w:fldChar w:fldCharType="end"/>
        </w:r>
      </w:p>
    </w:sdtContent>
  </w:sdt>
  <w:p w14:paraId="4B74D302" w14:textId="77777777" w:rsidR="00E96DCF" w:rsidRDefault="00E96D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A3AA" w14:textId="77777777" w:rsidR="00004C11" w:rsidRDefault="00004C11" w:rsidP="00E96DCF">
      <w:pPr>
        <w:spacing w:line="240" w:lineRule="auto"/>
      </w:pPr>
      <w:r>
        <w:separator/>
      </w:r>
    </w:p>
  </w:footnote>
  <w:footnote w:type="continuationSeparator" w:id="0">
    <w:p w14:paraId="72EF172A" w14:textId="77777777" w:rsidR="00004C11" w:rsidRDefault="00004C11" w:rsidP="00E96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4A54" w14:textId="77777777" w:rsidR="00E96DCF" w:rsidRDefault="00E96DCF">
    <w:pPr>
      <w:pStyle w:val="Kopfzeile"/>
    </w:pPr>
    <w:r>
      <w:rPr>
        <w:lang w:val="it-CH"/>
      </w:rPr>
      <w:t>Intestazione</w:t>
    </w:r>
  </w:p>
  <w:p w14:paraId="10394DCA" w14:textId="77777777" w:rsidR="00E96DCF" w:rsidRDefault="00E96D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857D6"/>
    <w:multiLevelType w:val="hybridMultilevel"/>
    <w:tmpl w:val="DC08D4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4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11"/>
    <w:rsid w:val="00004C11"/>
    <w:rsid w:val="0001529A"/>
    <w:rsid w:val="00035690"/>
    <w:rsid w:val="00054C4B"/>
    <w:rsid w:val="000A2281"/>
    <w:rsid w:val="000A7E03"/>
    <w:rsid w:val="000B39AD"/>
    <w:rsid w:val="000D4C1D"/>
    <w:rsid w:val="00101710"/>
    <w:rsid w:val="00106B07"/>
    <w:rsid w:val="00114DF3"/>
    <w:rsid w:val="001230AC"/>
    <w:rsid w:val="00130078"/>
    <w:rsid w:val="00176D9E"/>
    <w:rsid w:val="001B2A82"/>
    <w:rsid w:val="001C5D13"/>
    <w:rsid w:val="001D1872"/>
    <w:rsid w:val="001D4DBD"/>
    <w:rsid w:val="001D6793"/>
    <w:rsid w:val="00235EC1"/>
    <w:rsid w:val="00257A4E"/>
    <w:rsid w:val="002743C7"/>
    <w:rsid w:val="002762DA"/>
    <w:rsid w:val="00284FA6"/>
    <w:rsid w:val="00293E44"/>
    <w:rsid w:val="002E744D"/>
    <w:rsid w:val="003342F9"/>
    <w:rsid w:val="0035454B"/>
    <w:rsid w:val="0036380E"/>
    <w:rsid w:val="0036446A"/>
    <w:rsid w:val="00421E9D"/>
    <w:rsid w:val="00442088"/>
    <w:rsid w:val="00447255"/>
    <w:rsid w:val="00454C31"/>
    <w:rsid w:val="00463671"/>
    <w:rsid w:val="00465D0B"/>
    <w:rsid w:val="00491480"/>
    <w:rsid w:val="004924B0"/>
    <w:rsid w:val="004A274C"/>
    <w:rsid w:val="004C75FA"/>
    <w:rsid w:val="004F4685"/>
    <w:rsid w:val="004F5C72"/>
    <w:rsid w:val="005031CA"/>
    <w:rsid w:val="005770E9"/>
    <w:rsid w:val="00597492"/>
    <w:rsid w:val="005A2686"/>
    <w:rsid w:val="005C48A5"/>
    <w:rsid w:val="005D0C70"/>
    <w:rsid w:val="00632F2A"/>
    <w:rsid w:val="0065301B"/>
    <w:rsid w:val="00682596"/>
    <w:rsid w:val="006D786C"/>
    <w:rsid w:val="00746C60"/>
    <w:rsid w:val="0076550F"/>
    <w:rsid w:val="00767D1B"/>
    <w:rsid w:val="00777DF9"/>
    <w:rsid w:val="007C116A"/>
    <w:rsid w:val="007D22E3"/>
    <w:rsid w:val="007D5EF4"/>
    <w:rsid w:val="007F05C5"/>
    <w:rsid w:val="007F3062"/>
    <w:rsid w:val="008102CC"/>
    <w:rsid w:val="00815F41"/>
    <w:rsid w:val="00824F61"/>
    <w:rsid w:val="0083528F"/>
    <w:rsid w:val="00855BE2"/>
    <w:rsid w:val="0089700C"/>
    <w:rsid w:val="008A5467"/>
    <w:rsid w:val="008B5EA6"/>
    <w:rsid w:val="008C52C7"/>
    <w:rsid w:val="0090443D"/>
    <w:rsid w:val="009044B6"/>
    <w:rsid w:val="00917AF0"/>
    <w:rsid w:val="00921CBF"/>
    <w:rsid w:val="00934E7C"/>
    <w:rsid w:val="00981A64"/>
    <w:rsid w:val="009B5055"/>
    <w:rsid w:val="009C7DB2"/>
    <w:rsid w:val="009E770D"/>
    <w:rsid w:val="009F7D1B"/>
    <w:rsid w:val="00A540A0"/>
    <w:rsid w:val="00A658FB"/>
    <w:rsid w:val="00A95394"/>
    <w:rsid w:val="00AA24CD"/>
    <w:rsid w:val="00AA731F"/>
    <w:rsid w:val="00AB3DBC"/>
    <w:rsid w:val="00AD4730"/>
    <w:rsid w:val="00AF2789"/>
    <w:rsid w:val="00B0253F"/>
    <w:rsid w:val="00B14598"/>
    <w:rsid w:val="00B17ED4"/>
    <w:rsid w:val="00B64572"/>
    <w:rsid w:val="00B65C80"/>
    <w:rsid w:val="00B73BBE"/>
    <w:rsid w:val="00B8735E"/>
    <w:rsid w:val="00BC1549"/>
    <w:rsid w:val="00BE1C04"/>
    <w:rsid w:val="00C077A1"/>
    <w:rsid w:val="00C25578"/>
    <w:rsid w:val="00C363A1"/>
    <w:rsid w:val="00C3770C"/>
    <w:rsid w:val="00C40B4B"/>
    <w:rsid w:val="00C84285"/>
    <w:rsid w:val="00CA21F2"/>
    <w:rsid w:val="00CE3ADA"/>
    <w:rsid w:val="00CE750D"/>
    <w:rsid w:val="00CF5EE0"/>
    <w:rsid w:val="00D10339"/>
    <w:rsid w:val="00D348F1"/>
    <w:rsid w:val="00D4390E"/>
    <w:rsid w:val="00D5382B"/>
    <w:rsid w:val="00D67197"/>
    <w:rsid w:val="00D70D85"/>
    <w:rsid w:val="00D7792B"/>
    <w:rsid w:val="00DB207C"/>
    <w:rsid w:val="00DB58CA"/>
    <w:rsid w:val="00DC14CC"/>
    <w:rsid w:val="00DE0E98"/>
    <w:rsid w:val="00DF21D6"/>
    <w:rsid w:val="00DF2ADF"/>
    <w:rsid w:val="00E23B3A"/>
    <w:rsid w:val="00E263E9"/>
    <w:rsid w:val="00E432A0"/>
    <w:rsid w:val="00E96DCF"/>
    <w:rsid w:val="00ED49E4"/>
    <w:rsid w:val="00F040B6"/>
    <w:rsid w:val="00F35106"/>
    <w:rsid w:val="00F46E36"/>
    <w:rsid w:val="00F7174D"/>
    <w:rsid w:val="00F71E08"/>
    <w:rsid w:val="00F73243"/>
    <w:rsid w:val="00F976B2"/>
    <w:rsid w:val="00FB4602"/>
    <w:rsid w:val="00FD3A9E"/>
    <w:rsid w:val="00FD67A7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6DBE96"/>
  <w15:chartTrackingRefBased/>
  <w15:docId w15:val="{4EBCFCD5-E3CA-4012-9DF1-81466875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6DCF"/>
    <w:pPr>
      <w:spacing w:after="0" w:line="300" w:lineRule="atLeast"/>
    </w:pPr>
    <w:rPr>
      <w:rFonts w:ascii="Verdana" w:hAnsi="Verdana"/>
      <w:sz w:val="20"/>
    </w:rPr>
  </w:style>
  <w:style w:type="paragraph" w:styleId="berschrift1">
    <w:name w:val="heading 1"/>
    <w:basedOn w:val="Standard"/>
    <w:next w:val="Botschaft"/>
    <w:link w:val="berschrift1Zchn"/>
    <w:uiPriority w:val="9"/>
    <w:qFormat/>
    <w:rsid w:val="00E96DCF"/>
    <w:pPr>
      <w:keepNext/>
      <w:keepLines/>
      <w:spacing w:before="480" w:after="24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1CBF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32A0"/>
    <w:pPr>
      <w:keepNext/>
      <w:keepLines/>
      <w:spacing w:before="40"/>
      <w:outlineLvl w:val="2"/>
    </w:pPr>
    <w:rPr>
      <w:rFonts w:eastAsiaTheme="majorEastAsia" w:cstheme="majorBidi"/>
      <w:b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6DCF"/>
    <w:rPr>
      <w:rFonts w:ascii="Verdana" w:eastAsiaTheme="majorEastAsia" w:hAnsi="Verdana" w:cstheme="majorBidi"/>
      <w:b/>
      <w:sz w:val="24"/>
      <w:szCs w:val="32"/>
    </w:rPr>
  </w:style>
  <w:style w:type="character" w:styleId="Platzhaltertext">
    <w:name w:val="Placeholder Text"/>
    <w:basedOn w:val="Absatz-Standardschriftart"/>
    <w:uiPriority w:val="99"/>
    <w:rsid w:val="00E96DCF"/>
    <w:rPr>
      <w:vanish/>
      <w:color w:val="808080" w:themeColor="background1" w:themeShade="80"/>
    </w:rPr>
  </w:style>
  <w:style w:type="paragraph" w:customStyle="1" w:styleId="Botschaft">
    <w:name w:val="Botschaft"/>
    <w:basedOn w:val="Standard"/>
    <w:qFormat/>
    <w:rsid w:val="00E96DCF"/>
  </w:style>
  <w:style w:type="paragraph" w:customStyle="1" w:styleId="Kursiv">
    <w:name w:val="Kursiv"/>
    <w:basedOn w:val="Botschaft"/>
    <w:qFormat/>
    <w:rsid w:val="00E96DCF"/>
    <w:pPr>
      <w:spacing w:after="120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E96DC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DCF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96DC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DCF"/>
    <w:rPr>
      <w:rFonts w:ascii="Verdana" w:hAnsi="Verdana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21CBF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921CBF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921CBF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CBF"/>
    <w:rPr>
      <w:rFonts w:ascii="Verdana" w:eastAsiaTheme="majorEastAsia" w:hAnsi="Verdana" w:cstheme="majorBidi"/>
      <w:b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4924B0"/>
    <w:pPr>
      <w:spacing w:after="100"/>
      <w:ind w:left="20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432A0"/>
    <w:rPr>
      <w:rFonts w:ascii="Verdana" w:eastAsiaTheme="majorEastAsia" w:hAnsi="Verdana" w:cstheme="majorBidi"/>
      <w:b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1D187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i\Downloads\Vorlage_UVG_Konsens_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74BD36FE84E0B928723C048B8B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AB679-78F3-47CB-95D0-1EB6CB337806}"/>
      </w:docPartPr>
      <w:docPartBody>
        <w:p w:rsidR="00B446ED" w:rsidRDefault="00B446ED">
          <w:pPr>
            <w:pStyle w:val="1A574BD36FE84E0B928723C048B8BFD4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A4FC6C1365FB40E097F6765DC1E0B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C53F3-CBB8-4CF1-B119-7B59C43DC2C5}"/>
      </w:docPartPr>
      <w:docPartBody>
        <w:p w:rsidR="00B446ED" w:rsidRDefault="00B446ED">
          <w:pPr>
            <w:pStyle w:val="A4FC6C1365FB40E097F6765DC1E0B28A"/>
          </w:pPr>
          <w:r w:rsidRPr="00DD6FBF">
            <w:rPr>
              <w:rStyle w:val="Platzhaltertext"/>
            </w:rPr>
            <w:t>Datum</w:t>
          </w:r>
        </w:p>
      </w:docPartBody>
    </w:docPart>
    <w:docPart>
      <w:docPartPr>
        <w:name w:val="A5922AE974A948298DF629B6841B0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29411-2E95-45BF-AB39-CE2168B1FA32}"/>
      </w:docPartPr>
      <w:docPartBody>
        <w:p w:rsidR="00B446ED" w:rsidRDefault="00B446ED">
          <w:pPr>
            <w:pStyle w:val="A5922AE974A948298DF629B6841B0100"/>
          </w:pPr>
          <w:r w:rsidRPr="00DD6FBF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D24D2886F43CBB502F951FC9FB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07902-1747-4E7D-A540-D82D7BB2FE47}"/>
      </w:docPartPr>
      <w:docPartBody>
        <w:p w:rsidR="00B446ED" w:rsidRDefault="00B446ED">
          <w:pPr>
            <w:pStyle w:val="766D24D2886F43CBB502F951FC9FB762"/>
          </w:pPr>
          <w:r>
            <w:rPr>
              <w:vanish/>
              <w:color w:val="808080" w:themeColor="background1" w:themeShade="80"/>
            </w:rPr>
            <w:t>Anlass zur Begutachtung</w:t>
          </w:r>
          <w:r w:rsidRPr="00566646">
            <w:rPr>
              <w:vanish/>
              <w:color w:val="808080" w:themeColor="background1" w:themeShade="80"/>
            </w:rPr>
            <w:t>, rechtlicher Rahmen</w:t>
          </w:r>
          <w:r>
            <w:rPr>
              <w:vanish/>
              <w:color w:val="808080" w:themeColor="background1" w:themeShade="80"/>
            </w:rPr>
            <w:t>, versicherungsmedizinisches Problem</w:t>
          </w:r>
          <w:r w:rsidRPr="00566646">
            <w:rPr>
              <w:vanish/>
              <w:color w:val="808080" w:themeColor="background1" w:themeShade="80"/>
            </w:rPr>
            <w:t>.</w:t>
          </w:r>
          <w:r>
            <w:rPr>
              <w:vanish/>
              <w:color w:val="808080" w:themeColor="background1" w:themeShade="80"/>
            </w:rPr>
            <w:br/>
            <w:t>Basis der Begutachtung: Akten, Bilddokumente, Untersuchung Experte 1 am Datum, Untersuchung Experte 2 am Datum, Untersuchung Experte 3 am Datum, Sprache/Dolmetscher</w:t>
          </w:r>
        </w:p>
      </w:docPartBody>
    </w:docPart>
    <w:docPart>
      <w:docPartPr>
        <w:name w:val="A34E37CEC01E4191A0CBCCDCC1EFC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95D6A-2D2A-4F51-A9D7-EDE08FC4BE90}"/>
      </w:docPartPr>
      <w:docPartBody>
        <w:p w:rsidR="00B446ED" w:rsidRDefault="00B446ED">
          <w:pPr>
            <w:pStyle w:val="A34E37CEC01E4191A0CBCCDCC1EFC195"/>
          </w:pPr>
          <w:r w:rsidRPr="00DD6FBF">
            <w:rPr>
              <w:rStyle w:val="Platzhaltertext"/>
            </w:rPr>
            <w:t>Datum</w:t>
          </w:r>
        </w:p>
      </w:docPartBody>
    </w:docPart>
    <w:docPart>
      <w:docPartPr>
        <w:name w:val="506D62DB037D48EB8F0B32C26E6CA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3DC57-F1C0-4B40-8B1C-2416D0662F7E}"/>
      </w:docPartPr>
      <w:docPartBody>
        <w:p w:rsidR="00B446ED" w:rsidRDefault="00B446ED">
          <w:pPr>
            <w:pStyle w:val="506D62DB037D48EB8F0B32C26E6CA6D9"/>
          </w:pPr>
          <w:r w:rsidRPr="00DD6FBF">
            <w:rPr>
              <w:rStyle w:val="Platzhaltertext"/>
            </w:rPr>
            <w:t>Datum</w:t>
          </w:r>
        </w:p>
      </w:docPartBody>
    </w:docPart>
    <w:docPart>
      <w:docPartPr>
        <w:name w:val="FAA71A69E5424EE0A7D361AEACE1E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B4788-DE2A-4DC4-8AE4-A1F669755F1B}"/>
      </w:docPartPr>
      <w:docPartBody>
        <w:p w:rsidR="00B446ED" w:rsidRDefault="00B446ED">
          <w:pPr>
            <w:pStyle w:val="FAA71A69E5424EE0A7D361AEACE1EFE5"/>
          </w:pPr>
          <w:r>
            <w:rPr>
              <w:rStyle w:val="Platzhaltertext"/>
            </w:rPr>
            <w:t>Fragestellung</w:t>
          </w:r>
        </w:p>
      </w:docPartBody>
    </w:docPart>
    <w:docPart>
      <w:docPartPr>
        <w:name w:val="0B28EE70287D4F2A803B426E66F86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39DEB-8FED-4D25-93CB-A48A16438DC9}"/>
      </w:docPartPr>
      <w:docPartBody>
        <w:p w:rsidR="00B446ED" w:rsidRDefault="00B446ED">
          <w:pPr>
            <w:pStyle w:val="0B28EE70287D4F2A803B426E66F8627C"/>
          </w:pPr>
          <w:r>
            <w:rPr>
              <w:rStyle w:val="Platzhaltertext"/>
            </w:rPr>
            <w:t>Antwort</w:t>
          </w:r>
        </w:p>
      </w:docPartBody>
    </w:docPart>
    <w:docPart>
      <w:docPartPr>
        <w:name w:val="9DDABEBFAD3C4FA18B841B8AF2DFB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5D877-9BE7-481E-A557-1F9F980ADD9C}"/>
      </w:docPartPr>
      <w:docPartBody>
        <w:p w:rsidR="00B446ED" w:rsidRDefault="00B446ED">
          <w:pPr>
            <w:pStyle w:val="9DDABEBFAD3C4FA18B841B8AF2DFBDEC"/>
          </w:pPr>
          <w:r>
            <w:rPr>
              <w:rStyle w:val="Platzhaltertext"/>
            </w:rPr>
            <w:t>Fragestellung</w:t>
          </w:r>
        </w:p>
      </w:docPartBody>
    </w:docPart>
    <w:docPart>
      <w:docPartPr>
        <w:name w:val="4F78C12EE30B4F46A77AB5631F1DA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191D-21FF-4FEA-92C1-6149D6E13B7B}"/>
      </w:docPartPr>
      <w:docPartBody>
        <w:p w:rsidR="00B446ED" w:rsidRDefault="00B446ED">
          <w:pPr>
            <w:pStyle w:val="4F78C12EE30B4F46A77AB5631F1DA242"/>
          </w:pPr>
          <w:r>
            <w:rPr>
              <w:rStyle w:val="Platzhaltertext"/>
            </w:rPr>
            <w:t>Antwort</w:t>
          </w:r>
        </w:p>
      </w:docPartBody>
    </w:docPart>
    <w:docPart>
      <w:docPartPr>
        <w:name w:val="B63FF7940D624F4594F62AD756321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E8CAF-B36D-451A-A188-1B8CBF113442}"/>
      </w:docPartPr>
      <w:docPartBody>
        <w:p w:rsidR="00B446ED" w:rsidRDefault="00B446ED">
          <w:pPr>
            <w:pStyle w:val="B63FF7940D624F4594F62AD756321CEF"/>
          </w:pPr>
          <w:r>
            <w:rPr>
              <w:rStyle w:val="Platzhaltertext"/>
            </w:rPr>
            <w:t>Fragestellung</w:t>
          </w:r>
        </w:p>
      </w:docPartBody>
    </w:docPart>
    <w:docPart>
      <w:docPartPr>
        <w:name w:val="AAECC56FA64B43D6A50F883FF14A2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E31BC-BDDB-4A7B-9873-A6610D016305}"/>
      </w:docPartPr>
      <w:docPartBody>
        <w:p w:rsidR="00B446ED" w:rsidRDefault="00B446ED">
          <w:pPr>
            <w:pStyle w:val="AAECC56FA64B43D6A50F883FF14A2F96"/>
          </w:pPr>
          <w:r>
            <w:rPr>
              <w:rStyle w:val="Platzhaltertext"/>
            </w:rPr>
            <w:t>Antwort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ED"/>
    <w:rsid w:val="0036380E"/>
    <w:rsid w:val="00A658FB"/>
    <w:rsid w:val="00B446ED"/>
    <w:rsid w:val="00CE3ADA"/>
    <w:rsid w:val="00E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vanish/>
      <w:color w:val="808080" w:themeColor="background1" w:themeShade="80"/>
    </w:rPr>
  </w:style>
  <w:style w:type="paragraph" w:customStyle="1" w:styleId="1A574BD36FE84E0B928723C048B8BFD4">
    <w:name w:val="1A574BD36FE84E0B928723C048B8BFD4"/>
  </w:style>
  <w:style w:type="paragraph" w:customStyle="1" w:styleId="A4FC6C1365FB40E097F6765DC1E0B28A">
    <w:name w:val="A4FC6C1365FB40E097F6765DC1E0B28A"/>
  </w:style>
  <w:style w:type="paragraph" w:customStyle="1" w:styleId="A5922AE974A948298DF629B6841B0100">
    <w:name w:val="A5922AE974A948298DF629B6841B0100"/>
  </w:style>
  <w:style w:type="paragraph" w:customStyle="1" w:styleId="766D24D2886F43CBB502F951FC9FB762">
    <w:name w:val="766D24D2886F43CBB502F951FC9FB762"/>
  </w:style>
  <w:style w:type="paragraph" w:customStyle="1" w:styleId="A34E37CEC01E4191A0CBCCDCC1EFC195">
    <w:name w:val="A34E37CEC01E4191A0CBCCDCC1EFC195"/>
  </w:style>
  <w:style w:type="paragraph" w:customStyle="1" w:styleId="506D62DB037D48EB8F0B32C26E6CA6D9">
    <w:name w:val="506D62DB037D48EB8F0B32C26E6CA6D9"/>
  </w:style>
  <w:style w:type="paragraph" w:customStyle="1" w:styleId="FAA71A69E5424EE0A7D361AEACE1EFE5">
    <w:name w:val="FAA71A69E5424EE0A7D361AEACE1EFE5"/>
  </w:style>
  <w:style w:type="paragraph" w:customStyle="1" w:styleId="0B28EE70287D4F2A803B426E66F8627C">
    <w:name w:val="0B28EE70287D4F2A803B426E66F8627C"/>
  </w:style>
  <w:style w:type="paragraph" w:customStyle="1" w:styleId="9DDABEBFAD3C4FA18B841B8AF2DFBDEC">
    <w:name w:val="9DDABEBFAD3C4FA18B841B8AF2DFBDEC"/>
  </w:style>
  <w:style w:type="paragraph" w:customStyle="1" w:styleId="4F78C12EE30B4F46A77AB5631F1DA242">
    <w:name w:val="4F78C12EE30B4F46A77AB5631F1DA242"/>
  </w:style>
  <w:style w:type="paragraph" w:customStyle="1" w:styleId="B63FF7940D624F4594F62AD756321CEF">
    <w:name w:val="B63FF7940D624F4594F62AD756321CEF"/>
  </w:style>
  <w:style w:type="paragraph" w:customStyle="1" w:styleId="AAECC56FA64B43D6A50F883FF14A2F96">
    <w:name w:val="AAECC56FA64B43D6A50F883FF14A2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4283101-B049-4C18-842B-0B6E13CA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Vorlage_UVG_Konsens_GA.dotx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Sidler</dc:creator>
  <cp:keywords/>
  <dc:description/>
  <cp:lastModifiedBy>Christiane Gonthier</cp:lastModifiedBy>
  <cp:revision>3</cp:revision>
  <dcterms:created xsi:type="dcterms:W3CDTF">2025-09-16T13:09:00Z</dcterms:created>
  <dcterms:modified xsi:type="dcterms:W3CDTF">2025-09-16T13:12:00Z</dcterms:modified>
</cp:coreProperties>
</file>